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6CC" w:rsidRDefault="00F256CC" w:rsidP="00D00D18">
      <w:pPr>
        <w:spacing w:line="480" w:lineRule="auto"/>
        <w:ind w:firstLine="720"/>
        <w:rPr>
          <w:rFonts w:ascii="Times New Roman" w:hAnsi="Times New Roman" w:cs="Times New Roman"/>
          <w:sz w:val="24"/>
          <w:szCs w:val="24"/>
        </w:rPr>
      </w:pPr>
    </w:p>
    <w:p w:rsidR="009A4E15" w:rsidRDefault="009A4E15" w:rsidP="00D00D18">
      <w:pPr>
        <w:spacing w:line="480" w:lineRule="auto"/>
        <w:ind w:firstLine="720"/>
        <w:rPr>
          <w:rFonts w:ascii="Times New Roman" w:hAnsi="Times New Roman" w:cs="Times New Roman"/>
          <w:sz w:val="24"/>
          <w:szCs w:val="24"/>
        </w:rPr>
      </w:pPr>
    </w:p>
    <w:p w:rsidR="009A4E15" w:rsidRDefault="009A4E15" w:rsidP="00D00D18">
      <w:pPr>
        <w:spacing w:line="480" w:lineRule="auto"/>
        <w:ind w:firstLine="720"/>
        <w:rPr>
          <w:rFonts w:ascii="Times New Roman" w:hAnsi="Times New Roman" w:cs="Times New Roman"/>
          <w:sz w:val="24"/>
          <w:szCs w:val="24"/>
        </w:rPr>
      </w:pPr>
    </w:p>
    <w:p w:rsidR="009A4E15" w:rsidRDefault="009A4E15" w:rsidP="00D00D18">
      <w:pPr>
        <w:spacing w:line="480" w:lineRule="auto"/>
        <w:ind w:firstLine="720"/>
        <w:rPr>
          <w:rFonts w:ascii="Times New Roman" w:hAnsi="Times New Roman" w:cs="Times New Roman"/>
          <w:sz w:val="24"/>
          <w:szCs w:val="24"/>
        </w:rPr>
      </w:pPr>
    </w:p>
    <w:p w:rsidR="00F256CC" w:rsidRDefault="00F256CC" w:rsidP="00F256CC">
      <w:pPr>
        <w:spacing w:line="480" w:lineRule="auto"/>
        <w:ind w:firstLine="720"/>
        <w:jc w:val="center"/>
        <w:rPr>
          <w:rFonts w:ascii="Times New Roman" w:hAnsi="Times New Roman" w:cs="Times New Roman"/>
          <w:sz w:val="24"/>
          <w:szCs w:val="24"/>
        </w:rPr>
      </w:pPr>
    </w:p>
    <w:p w:rsidR="00F256CC" w:rsidRDefault="00F256CC" w:rsidP="00F256CC">
      <w:pPr>
        <w:tabs>
          <w:tab w:val="left" w:pos="5580"/>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Sustainability case study</w:t>
      </w:r>
    </w:p>
    <w:p w:rsidR="00F256CC" w:rsidRDefault="00F256CC" w:rsidP="00F256CC">
      <w:pPr>
        <w:tabs>
          <w:tab w:val="left" w:pos="5580"/>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F256CC" w:rsidRDefault="00F256CC" w:rsidP="00F256CC">
      <w:pPr>
        <w:tabs>
          <w:tab w:val="left" w:pos="5580"/>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F256CC" w:rsidRDefault="00F256CC" w:rsidP="00F256CC">
      <w:pPr>
        <w:tabs>
          <w:tab w:val="left" w:pos="5580"/>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rsidR="00F256CC" w:rsidRDefault="00F256CC" w:rsidP="00F256CC">
      <w:pPr>
        <w:tabs>
          <w:tab w:val="left" w:pos="5580"/>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F256CC" w:rsidRDefault="00F256CC" w:rsidP="00F256CC">
      <w:pPr>
        <w:tabs>
          <w:tab w:val="left" w:pos="5580"/>
        </w:tabs>
        <w:spacing w:line="480" w:lineRule="auto"/>
        <w:ind w:firstLine="720"/>
        <w:rPr>
          <w:rFonts w:ascii="Times New Roman" w:hAnsi="Times New Roman" w:cs="Times New Roman"/>
          <w:sz w:val="24"/>
          <w:szCs w:val="24"/>
        </w:rPr>
      </w:pPr>
    </w:p>
    <w:p w:rsidR="00F256CC" w:rsidRDefault="00F256CC" w:rsidP="00D00D18">
      <w:pPr>
        <w:spacing w:line="480" w:lineRule="auto"/>
        <w:ind w:firstLine="720"/>
        <w:rPr>
          <w:rFonts w:ascii="Times New Roman" w:hAnsi="Times New Roman" w:cs="Times New Roman"/>
          <w:sz w:val="24"/>
          <w:szCs w:val="24"/>
        </w:rPr>
      </w:pPr>
    </w:p>
    <w:p w:rsidR="00F256CC" w:rsidRDefault="00F256CC" w:rsidP="00D00D18">
      <w:pPr>
        <w:spacing w:line="480" w:lineRule="auto"/>
        <w:ind w:firstLine="720"/>
        <w:rPr>
          <w:rFonts w:ascii="Times New Roman" w:hAnsi="Times New Roman" w:cs="Times New Roman"/>
          <w:sz w:val="24"/>
          <w:szCs w:val="24"/>
        </w:rPr>
      </w:pPr>
    </w:p>
    <w:p w:rsidR="00F256CC" w:rsidRDefault="00F256CC" w:rsidP="00D00D18">
      <w:pPr>
        <w:spacing w:line="480" w:lineRule="auto"/>
        <w:ind w:firstLine="720"/>
        <w:rPr>
          <w:rFonts w:ascii="Times New Roman" w:hAnsi="Times New Roman" w:cs="Times New Roman"/>
          <w:sz w:val="24"/>
          <w:szCs w:val="24"/>
        </w:rPr>
      </w:pPr>
    </w:p>
    <w:p w:rsidR="00F256CC" w:rsidRDefault="00F256CC" w:rsidP="00D00D18">
      <w:pPr>
        <w:spacing w:line="480" w:lineRule="auto"/>
        <w:ind w:firstLine="720"/>
        <w:rPr>
          <w:rFonts w:ascii="Times New Roman" w:hAnsi="Times New Roman" w:cs="Times New Roman"/>
          <w:sz w:val="24"/>
          <w:szCs w:val="24"/>
        </w:rPr>
      </w:pPr>
    </w:p>
    <w:p w:rsidR="00F256CC" w:rsidRDefault="00F256CC" w:rsidP="00D00D18">
      <w:pPr>
        <w:spacing w:line="480" w:lineRule="auto"/>
        <w:ind w:firstLine="720"/>
        <w:rPr>
          <w:rFonts w:ascii="Times New Roman" w:hAnsi="Times New Roman" w:cs="Times New Roman"/>
          <w:sz w:val="24"/>
          <w:szCs w:val="24"/>
        </w:rPr>
      </w:pPr>
    </w:p>
    <w:p w:rsidR="00F256CC" w:rsidRDefault="00F256CC" w:rsidP="00D00D18">
      <w:pPr>
        <w:spacing w:line="480" w:lineRule="auto"/>
        <w:ind w:firstLine="720"/>
        <w:rPr>
          <w:rFonts w:ascii="Times New Roman" w:hAnsi="Times New Roman" w:cs="Times New Roman"/>
          <w:sz w:val="24"/>
          <w:szCs w:val="24"/>
        </w:rPr>
      </w:pPr>
    </w:p>
    <w:p w:rsidR="00F256CC" w:rsidRDefault="00F256CC" w:rsidP="00F256CC">
      <w:pPr>
        <w:spacing w:line="480" w:lineRule="auto"/>
        <w:rPr>
          <w:rFonts w:ascii="Times New Roman" w:hAnsi="Times New Roman" w:cs="Times New Roman"/>
          <w:sz w:val="24"/>
          <w:szCs w:val="24"/>
        </w:rPr>
      </w:pPr>
    </w:p>
    <w:p w:rsidR="007F4A53" w:rsidRPr="007F4A53" w:rsidRDefault="007F4A53" w:rsidP="00D00D18">
      <w:pPr>
        <w:spacing w:line="480" w:lineRule="auto"/>
        <w:ind w:firstLine="720"/>
        <w:rPr>
          <w:rFonts w:ascii="Times New Roman" w:hAnsi="Times New Roman" w:cs="Times New Roman"/>
          <w:b/>
          <w:sz w:val="24"/>
          <w:szCs w:val="24"/>
        </w:rPr>
      </w:pPr>
      <w:r w:rsidRPr="007F4A53">
        <w:rPr>
          <w:rFonts w:ascii="Times New Roman" w:hAnsi="Times New Roman" w:cs="Times New Roman"/>
          <w:b/>
          <w:sz w:val="24"/>
          <w:szCs w:val="24"/>
        </w:rPr>
        <w:lastRenderedPageBreak/>
        <w:t>introduction</w:t>
      </w:r>
    </w:p>
    <w:p w:rsidR="00261DC2" w:rsidRDefault="00BB4D71" w:rsidP="00D00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corporate world has a responsibility </w:t>
      </w:r>
      <w:r w:rsidR="005C7277">
        <w:rPr>
          <w:rFonts w:ascii="Times New Roman" w:hAnsi="Times New Roman" w:cs="Times New Roman"/>
          <w:sz w:val="24"/>
          <w:szCs w:val="24"/>
        </w:rPr>
        <w:t>to ensure</w:t>
      </w:r>
      <w:r>
        <w:rPr>
          <w:rFonts w:ascii="Times New Roman" w:hAnsi="Times New Roman" w:cs="Times New Roman"/>
          <w:sz w:val="24"/>
          <w:szCs w:val="24"/>
        </w:rPr>
        <w:t xml:space="preserve"> the sustainability of the environment. Sustainability, in simple terms, </w:t>
      </w:r>
      <w:r w:rsidR="005C7277">
        <w:rPr>
          <w:rFonts w:ascii="Times New Roman" w:hAnsi="Times New Roman" w:cs="Times New Roman"/>
          <w:sz w:val="24"/>
          <w:szCs w:val="24"/>
        </w:rPr>
        <w:t>ensures that a company carries out activities in a way that doesn’t jeopardize future generations’ ability</w:t>
      </w:r>
      <w:r>
        <w:rPr>
          <w:rFonts w:ascii="Times New Roman" w:hAnsi="Times New Roman" w:cs="Times New Roman"/>
          <w:sz w:val="24"/>
          <w:szCs w:val="24"/>
        </w:rPr>
        <w:t xml:space="preserve"> to use those resources to meet their needs. </w:t>
      </w:r>
      <w:r w:rsidR="00B808DB">
        <w:rPr>
          <w:rFonts w:ascii="Times New Roman" w:hAnsi="Times New Roman" w:cs="Times New Roman"/>
          <w:sz w:val="24"/>
          <w:szCs w:val="24"/>
        </w:rPr>
        <w:t xml:space="preserve">Large corporations generally find it hard to implement projects and changes in operations for the sake of achieving sustainability. Frito-Lay North America (FLNA) is a good illustration of how big corporations can implement systems and projects </w:t>
      </w:r>
      <w:r w:rsidR="005C7277">
        <w:rPr>
          <w:rFonts w:ascii="Times New Roman" w:hAnsi="Times New Roman" w:cs="Times New Roman"/>
          <w:sz w:val="24"/>
          <w:szCs w:val="24"/>
        </w:rPr>
        <w:t>governed by sustainability and environmental health principles</w:t>
      </w:r>
      <w:r w:rsidR="00B808DB">
        <w:rPr>
          <w:rFonts w:ascii="Times New Roman" w:hAnsi="Times New Roman" w:cs="Times New Roman"/>
          <w:sz w:val="24"/>
          <w:szCs w:val="24"/>
        </w:rPr>
        <w:t xml:space="preserve">. </w:t>
      </w:r>
    </w:p>
    <w:p w:rsidR="007F4A53" w:rsidRDefault="007F4A53" w:rsidP="007F4A53">
      <w:pPr>
        <w:spacing w:line="480" w:lineRule="auto"/>
        <w:ind w:firstLine="720"/>
        <w:rPr>
          <w:rFonts w:ascii="Times New Roman" w:hAnsi="Times New Roman" w:cs="Times New Roman"/>
          <w:b/>
          <w:sz w:val="24"/>
          <w:szCs w:val="24"/>
        </w:rPr>
      </w:pPr>
      <w:r w:rsidRPr="007F4A53">
        <w:rPr>
          <w:rFonts w:ascii="Times New Roman" w:hAnsi="Times New Roman" w:cs="Times New Roman"/>
          <w:b/>
          <w:sz w:val="24"/>
          <w:szCs w:val="24"/>
        </w:rPr>
        <w:t xml:space="preserve">Question </w:t>
      </w:r>
      <w:r w:rsidR="00DC6102">
        <w:rPr>
          <w:rFonts w:ascii="Times New Roman" w:hAnsi="Times New Roman" w:cs="Times New Roman"/>
          <w:b/>
          <w:sz w:val="24"/>
          <w:szCs w:val="24"/>
        </w:rPr>
        <w:t>one</w:t>
      </w:r>
      <w:bookmarkStart w:id="0" w:name="_GoBack"/>
      <w:bookmarkEnd w:id="0"/>
    </w:p>
    <w:p w:rsidR="00B808DB" w:rsidRDefault="00B808DB" w:rsidP="007F4A53">
      <w:pPr>
        <w:spacing w:line="480" w:lineRule="auto"/>
        <w:ind w:firstLine="720"/>
        <w:rPr>
          <w:rFonts w:ascii="Times New Roman" w:hAnsi="Times New Roman" w:cs="Times New Roman"/>
          <w:sz w:val="24"/>
          <w:szCs w:val="24"/>
        </w:rPr>
      </w:pPr>
      <w:r>
        <w:rPr>
          <w:rFonts w:ascii="Times New Roman" w:hAnsi="Times New Roman" w:cs="Times New Roman"/>
          <w:sz w:val="24"/>
          <w:szCs w:val="24"/>
        </w:rPr>
        <w:t>FLNA has a long history</w:t>
      </w:r>
      <w:r w:rsidR="005C7277">
        <w:rPr>
          <w:rFonts w:ascii="Times New Roman" w:hAnsi="Times New Roman" w:cs="Times New Roman"/>
          <w:sz w:val="24"/>
          <w:szCs w:val="24"/>
        </w:rPr>
        <w:t>;</w:t>
      </w:r>
      <w:r>
        <w:rPr>
          <w:rFonts w:ascii="Times New Roman" w:hAnsi="Times New Roman" w:cs="Times New Roman"/>
          <w:sz w:val="24"/>
          <w:szCs w:val="24"/>
        </w:rPr>
        <w:t xml:space="preserve"> decades of business growth </w:t>
      </w:r>
      <w:r w:rsidR="00FB7910">
        <w:rPr>
          <w:rFonts w:ascii="Times New Roman" w:hAnsi="Times New Roman" w:cs="Times New Roman"/>
          <w:sz w:val="24"/>
          <w:szCs w:val="24"/>
        </w:rPr>
        <w:t>have</w:t>
      </w:r>
      <w:r>
        <w:rPr>
          <w:rFonts w:ascii="Times New Roman" w:hAnsi="Times New Roman" w:cs="Times New Roman"/>
          <w:sz w:val="24"/>
          <w:szCs w:val="24"/>
        </w:rPr>
        <w:t xml:space="preserve"> </w:t>
      </w:r>
      <w:r w:rsidR="005C7277">
        <w:rPr>
          <w:rFonts w:ascii="Times New Roman" w:hAnsi="Times New Roman" w:cs="Times New Roman"/>
          <w:sz w:val="24"/>
          <w:szCs w:val="24"/>
        </w:rPr>
        <w:t>distinguished</w:t>
      </w:r>
      <w:r>
        <w:rPr>
          <w:rFonts w:ascii="Times New Roman" w:hAnsi="Times New Roman" w:cs="Times New Roman"/>
          <w:sz w:val="24"/>
          <w:szCs w:val="24"/>
        </w:rPr>
        <w:t xml:space="preserve"> it</w:t>
      </w:r>
      <w:r w:rsidR="005C7277">
        <w:rPr>
          <w:rFonts w:ascii="Times New Roman" w:hAnsi="Times New Roman" w:cs="Times New Roman"/>
          <w:sz w:val="24"/>
          <w:szCs w:val="24"/>
        </w:rPr>
        <w:t xml:space="preserve"> </w:t>
      </w:r>
      <w:r>
        <w:rPr>
          <w:rFonts w:ascii="Times New Roman" w:hAnsi="Times New Roman" w:cs="Times New Roman"/>
          <w:sz w:val="24"/>
          <w:szCs w:val="24"/>
        </w:rPr>
        <w:t xml:space="preserve">as a significant </w:t>
      </w:r>
      <w:r w:rsidR="00FB7910">
        <w:rPr>
          <w:rFonts w:ascii="Times New Roman" w:hAnsi="Times New Roman" w:cs="Times New Roman"/>
          <w:sz w:val="24"/>
          <w:szCs w:val="24"/>
        </w:rPr>
        <w:t xml:space="preserve">world player in the snack and beverage business. As the </w:t>
      </w:r>
      <w:r w:rsidR="005C7277">
        <w:rPr>
          <w:rFonts w:ascii="Times New Roman" w:hAnsi="Times New Roman" w:cs="Times New Roman"/>
          <w:sz w:val="24"/>
          <w:szCs w:val="24"/>
        </w:rPr>
        <w:t>’90</w:t>
      </w:r>
      <w:r w:rsidR="00FB7910">
        <w:rPr>
          <w:rFonts w:ascii="Times New Roman" w:hAnsi="Times New Roman" w:cs="Times New Roman"/>
          <w:sz w:val="24"/>
          <w:szCs w:val="24"/>
        </w:rPr>
        <w:t xml:space="preserve">s rolled in, the company was running productions in many parts of the world. Production required intensive </w:t>
      </w:r>
      <w:r w:rsidR="00702FCE">
        <w:rPr>
          <w:rFonts w:ascii="Times New Roman" w:hAnsi="Times New Roman" w:cs="Times New Roman"/>
          <w:sz w:val="24"/>
          <w:szCs w:val="24"/>
        </w:rPr>
        <w:t xml:space="preserve">use of natural resources. As the company grew, there were </w:t>
      </w:r>
      <w:r w:rsidR="005C7277">
        <w:rPr>
          <w:rFonts w:ascii="Times New Roman" w:hAnsi="Times New Roman" w:cs="Times New Roman"/>
          <w:sz w:val="24"/>
          <w:szCs w:val="24"/>
        </w:rPr>
        <w:t>increas</w:t>
      </w:r>
      <w:r w:rsidR="00702FCE">
        <w:rPr>
          <w:rFonts w:ascii="Times New Roman" w:hAnsi="Times New Roman" w:cs="Times New Roman"/>
          <w:sz w:val="24"/>
          <w:szCs w:val="24"/>
        </w:rPr>
        <w:t>ing concerns on the operational cost; in terms of resources and capital.</w:t>
      </w:r>
      <w:r w:rsidR="00CF4777">
        <w:rPr>
          <w:rFonts w:ascii="Times New Roman" w:hAnsi="Times New Roman" w:cs="Times New Roman"/>
          <w:sz w:val="24"/>
          <w:szCs w:val="24"/>
        </w:rPr>
        <w:t xml:space="preserve"> The company’s management was worried about </w:t>
      </w:r>
      <w:r w:rsidR="005C7277">
        <w:rPr>
          <w:rFonts w:ascii="Times New Roman" w:hAnsi="Times New Roman" w:cs="Times New Roman"/>
          <w:sz w:val="24"/>
          <w:szCs w:val="24"/>
        </w:rPr>
        <w:t xml:space="preserve">the </w:t>
      </w:r>
      <w:r w:rsidR="00CF4777">
        <w:rPr>
          <w:rFonts w:ascii="Times New Roman" w:hAnsi="Times New Roman" w:cs="Times New Roman"/>
          <w:sz w:val="24"/>
          <w:szCs w:val="24"/>
        </w:rPr>
        <w:t>growing cost of natural resources, fluctuating fuel prices</w:t>
      </w:r>
      <w:r w:rsidR="005C7277">
        <w:rPr>
          <w:rFonts w:ascii="Times New Roman" w:hAnsi="Times New Roman" w:cs="Times New Roman"/>
          <w:sz w:val="24"/>
          <w:szCs w:val="24"/>
        </w:rPr>
        <w:t>,</w:t>
      </w:r>
      <w:r w:rsidR="00CF4777">
        <w:rPr>
          <w:rFonts w:ascii="Times New Roman" w:hAnsi="Times New Roman" w:cs="Times New Roman"/>
          <w:sz w:val="24"/>
          <w:szCs w:val="24"/>
        </w:rPr>
        <w:t xml:space="preserve"> and concerns </w:t>
      </w:r>
      <w:r w:rsidR="005C7277">
        <w:rPr>
          <w:rFonts w:ascii="Times New Roman" w:hAnsi="Times New Roman" w:cs="Times New Roman"/>
          <w:sz w:val="24"/>
          <w:szCs w:val="24"/>
        </w:rPr>
        <w:t>about</w:t>
      </w:r>
      <w:r w:rsidR="00CF4777">
        <w:rPr>
          <w:rFonts w:ascii="Times New Roman" w:hAnsi="Times New Roman" w:cs="Times New Roman"/>
          <w:sz w:val="24"/>
          <w:szCs w:val="24"/>
        </w:rPr>
        <w:t xml:space="preserve"> </w:t>
      </w:r>
      <w:r w:rsidR="005C7277">
        <w:rPr>
          <w:rFonts w:ascii="Times New Roman" w:hAnsi="Times New Roman" w:cs="Times New Roman"/>
          <w:sz w:val="24"/>
          <w:szCs w:val="24"/>
        </w:rPr>
        <w:t>natural resources sustainability</w:t>
      </w:r>
      <w:r w:rsidR="00CF4777">
        <w:rPr>
          <w:rFonts w:ascii="Times New Roman" w:hAnsi="Times New Roman" w:cs="Times New Roman"/>
          <w:sz w:val="24"/>
          <w:szCs w:val="24"/>
        </w:rPr>
        <w:t>.  To address these emerging concerns</w:t>
      </w:r>
      <w:r w:rsidR="005C7277">
        <w:rPr>
          <w:rFonts w:ascii="Times New Roman" w:hAnsi="Times New Roman" w:cs="Times New Roman"/>
          <w:sz w:val="24"/>
          <w:szCs w:val="24"/>
        </w:rPr>
        <w:t>,</w:t>
      </w:r>
      <w:r w:rsidR="00CF4777">
        <w:rPr>
          <w:rFonts w:ascii="Times New Roman" w:hAnsi="Times New Roman" w:cs="Times New Roman"/>
          <w:sz w:val="24"/>
          <w:szCs w:val="24"/>
        </w:rPr>
        <w:t xml:space="preserve"> the company formulated an initiative to </w:t>
      </w:r>
      <w:r w:rsidR="005C7277">
        <w:rPr>
          <w:rFonts w:ascii="Times New Roman" w:hAnsi="Times New Roman" w:cs="Times New Roman"/>
          <w:sz w:val="24"/>
          <w:szCs w:val="24"/>
        </w:rPr>
        <w:t>manage</w:t>
      </w:r>
      <w:r w:rsidR="00CF4777">
        <w:rPr>
          <w:rFonts w:ascii="Times New Roman" w:hAnsi="Times New Roman" w:cs="Times New Roman"/>
          <w:sz w:val="24"/>
          <w:szCs w:val="24"/>
        </w:rPr>
        <w:t xml:space="preserve"> </w:t>
      </w:r>
      <w:r w:rsidR="005C7277">
        <w:rPr>
          <w:rFonts w:ascii="Times New Roman" w:hAnsi="Times New Roman" w:cs="Times New Roman"/>
          <w:sz w:val="24"/>
          <w:szCs w:val="24"/>
        </w:rPr>
        <w:t>it</w:t>
      </w:r>
      <w:r w:rsidR="00CF4777">
        <w:rPr>
          <w:rFonts w:ascii="Times New Roman" w:hAnsi="Times New Roman" w:cs="Times New Roman"/>
          <w:sz w:val="24"/>
          <w:szCs w:val="24"/>
        </w:rPr>
        <w:t xml:space="preserve">s use of resources and </w:t>
      </w:r>
      <w:r w:rsidR="005C7277">
        <w:rPr>
          <w:rFonts w:ascii="Times New Roman" w:hAnsi="Times New Roman" w:cs="Times New Roman"/>
          <w:sz w:val="24"/>
          <w:szCs w:val="24"/>
        </w:rPr>
        <w:t>reduce production costs</w:t>
      </w:r>
      <w:r w:rsidR="00CF4777">
        <w:rPr>
          <w:rFonts w:ascii="Times New Roman" w:hAnsi="Times New Roman" w:cs="Times New Roman"/>
          <w:sz w:val="24"/>
          <w:szCs w:val="24"/>
        </w:rPr>
        <w:t xml:space="preserve">. The </w:t>
      </w:r>
      <w:r w:rsidR="005C7277">
        <w:rPr>
          <w:rFonts w:ascii="Times New Roman" w:hAnsi="Times New Roman" w:cs="Times New Roman"/>
          <w:sz w:val="24"/>
          <w:szCs w:val="24"/>
        </w:rPr>
        <w:t>plan</w:t>
      </w:r>
      <w:r w:rsidR="00CF4777">
        <w:rPr>
          <w:rFonts w:ascii="Times New Roman" w:hAnsi="Times New Roman" w:cs="Times New Roman"/>
          <w:sz w:val="24"/>
          <w:szCs w:val="24"/>
        </w:rPr>
        <w:t xml:space="preserve"> entailed coordinating energy conservation in all production plants. At each plant, the management tasked a “Green Team” with monitoring </w:t>
      </w:r>
      <w:r w:rsidR="005C7277">
        <w:rPr>
          <w:rFonts w:ascii="Times New Roman" w:hAnsi="Times New Roman" w:cs="Times New Roman"/>
          <w:sz w:val="24"/>
          <w:szCs w:val="24"/>
        </w:rPr>
        <w:t xml:space="preserve">the </w:t>
      </w:r>
      <w:r w:rsidR="00CF4777">
        <w:rPr>
          <w:rFonts w:ascii="Times New Roman" w:hAnsi="Times New Roman" w:cs="Times New Roman"/>
          <w:sz w:val="24"/>
          <w:szCs w:val="24"/>
        </w:rPr>
        <w:t xml:space="preserve">daily use of energy and water; these teams were required to </w:t>
      </w:r>
      <w:r w:rsidR="005C7277">
        <w:rPr>
          <w:rFonts w:ascii="Times New Roman" w:hAnsi="Times New Roman" w:cs="Times New Roman"/>
          <w:sz w:val="24"/>
          <w:szCs w:val="24"/>
        </w:rPr>
        <w:t>boost</w:t>
      </w:r>
      <w:r w:rsidR="00CF4777">
        <w:rPr>
          <w:rFonts w:ascii="Times New Roman" w:hAnsi="Times New Roman" w:cs="Times New Roman"/>
          <w:sz w:val="24"/>
          <w:szCs w:val="24"/>
        </w:rPr>
        <w:t xml:space="preserve"> productivity and ensure </w:t>
      </w:r>
      <w:r w:rsidR="005C7277">
        <w:rPr>
          <w:rFonts w:ascii="Times New Roman" w:hAnsi="Times New Roman" w:cs="Times New Roman"/>
          <w:sz w:val="24"/>
          <w:szCs w:val="24"/>
        </w:rPr>
        <w:t>natural resources conservation</w:t>
      </w:r>
      <w:r w:rsidR="00CF4777">
        <w:rPr>
          <w:rFonts w:ascii="Times New Roman" w:hAnsi="Times New Roman" w:cs="Times New Roman"/>
          <w:sz w:val="24"/>
          <w:szCs w:val="24"/>
        </w:rPr>
        <w:t>. The “Green Team” initiative paid o</w:t>
      </w:r>
      <w:r w:rsidR="005C7277">
        <w:rPr>
          <w:rFonts w:ascii="Times New Roman" w:hAnsi="Times New Roman" w:cs="Times New Roman"/>
          <w:sz w:val="24"/>
          <w:szCs w:val="24"/>
        </w:rPr>
        <w:t>f</w:t>
      </w:r>
      <w:r w:rsidR="00CF4777">
        <w:rPr>
          <w:rFonts w:ascii="Times New Roman" w:hAnsi="Times New Roman" w:cs="Times New Roman"/>
          <w:sz w:val="24"/>
          <w:szCs w:val="24"/>
        </w:rPr>
        <w:t xml:space="preserve">f well. There was a significant reduction in the amount of energy and water the company was using daily. </w:t>
      </w:r>
      <w:r w:rsidR="001D7B88">
        <w:rPr>
          <w:rFonts w:ascii="Times New Roman" w:hAnsi="Times New Roman" w:cs="Times New Roman"/>
          <w:sz w:val="24"/>
          <w:szCs w:val="24"/>
        </w:rPr>
        <w:t xml:space="preserve">As I reflected on this </w:t>
      </w:r>
      <w:r w:rsidR="005C7277">
        <w:rPr>
          <w:rFonts w:ascii="Times New Roman" w:hAnsi="Times New Roman" w:cs="Times New Roman"/>
          <w:sz w:val="24"/>
          <w:szCs w:val="24"/>
        </w:rPr>
        <w:t>critical</w:t>
      </w:r>
      <w:r w:rsidR="001D7B88">
        <w:rPr>
          <w:rFonts w:ascii="Times New Roman" w:hAnsi="Times New Roman" w:cs="Times New Roman"/>
          <w:sz w:val="24"/>
          <w:szCs w:val="24"/>
        </w:rPr>
        <w:t xml:space="preserve"> decision FLNA took, I couldn’t help question the true motivation behind it. </w:t>
      </w:r>
      <w:r w:rsidR="005C7277">
        <w:rPr>
          <w:rFonts w:ascii="Times New Roman" w:hAnsi="Times New Roman" w:cs="Times New Roman"/>
          <w:sz w:val="24"/>
          <w:szCs w:val="24"/>
        </w:rPr>
        <w:t>T</w:t>
      </w:r>
      <w:r w:rsidR="001D7B88">
        <w:rPr>
          <w:rFonts w:ascii="Times New Roman" w:hAnsi="Times New Roman" w:cs="Times New Roman"/>
          <w:sz w:val="24"/>
          <w:szCs w:val="24"/>
        </w:rPr>
        <w:t xml:space="preserve">he company was viewing sustainability as a tool to lower their running cost and boost profits. Alternatively, </w:t>
      </w:r>
      <w:r w:rsidR="001D7B88">
        <w:rPr>
          <w:rFonts w:ascii="Times New Roman" w:hAnsi="Times New Roman" w:cs="Times New Roman"/>
          <w:sz w:val="24"/>
          <w:szCs w:val="24"/>
        </w:rPr>
        <w:lastRenderedPageBreak/>
        <w:t xml:space="preserve">the company should have adopted a sustainability plan that addressed global environmental concerns, say global warming and desertification. The company should have taken on board environmentalists who would have expanded the scope of the “Green Team” initiative to address the company’s role in carbon emission and environmental pollution. </w:t>
      </w:r>
    </w:p>
    <w:p w:rsidR="007F4A53" w:rsidRPr="007F4A53" w:rsidRDefault="007F4A53" w:rsidP="007F4A53">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Question </w:t>
      </w:r>
      <w:r w:rsidR="00DC6102">
        <w:rPr>
          <w:rFonts w:ascii="Times New Roman" w:hAnsi="Times New Roman" w:cs="Times New Roman"/>
          <w:b/>
          <w:sz w:val="24"/>
          <w:szCs w:val="24"/>
        </w:rPr>
        <w:t>two</w:t>
      </w:r>
    </w:p>
    <w:p w:rsidR="00316EF3" w:rsidRDefault="004F51B1" w:rsidP="00D00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the years turned, FLNA made adjustments towards achieving “production with purpose</w:t>
      </w:r>
      <w:r w:rsidR="005C7277">
        <w:rPr>
          <w:rFonts w:ascii="Times New Roman" w:hAnsi="Times New Roman" w:cs="Times New Roman"/>
          <w:sz w:val="24"/>
          <w:szCs w:val="24"/>
        </w:rPr>
        <w:t>.”</w:t>
      </w:r>
      <w:r>
        <w:rPr>
          <w:rFonts w:ascii="Times New Roman" w:hAnsi="Times New Roman" w:cs="Times New Roman"/>
          <w:sz w:val="24"/>
          <w:szCs w:val="24"/>
        </w:rPr>
        <w:t xml:space="preserve"> The company’s management was well aware of the role sustainability played in streamlining </w:t>
      </w:r>
      <w:r w:rsidR="005C7277">
        <w:rPr>
          <w:rFonts w:ascii="Times New Roman" w:hAnsi="Times New Roman" w:cs="Times New Roman"/>
          <w:sz w:val="24"/>
          <w:szCs w:val="24"/>
        </w:rPr>
        <w:t>its internal operations and</w:t>
      </w:r>
      <w:r>
        <w:rPr>
          <w:rFonts w:ascii="Times New Roman" w:hAnsi="Times New Roman" w:cs="Times New Roman"/>
          <w:sz w:val="24"/>
          <w:szCs w:val="24"/>
        </w:rPr>
        <w:t xml:space="preserve"> environmental sustainability</w:t>
      </w:r>
      <w:r w:rsidR="005C7277">
        <w:rPr>
          <w:rFonts w:ascii="Times New Roman" w:hAnsi="Times New Roman" w:cs="Times New Roman"/>
          <w:sz w:val="24"/>
          <w:szCs w:val="24"/>
        </w:rPr>
        <w:t>—t</w:t>
      </w:r>
      <w:r>
        <w:rPr>
          <w:rFonts w:ascii="Times New Roman" w:hAnsi="Times New Roman" w:cs="Times New Roman"/>
          <w:sz w:val="24"/>
          <w:szCs w:val="24"/>
        </w:rPr>
        <w:t>he company incorporate</w:t>
      </w:r>
      <w:r w:rsidR="005C7277">
        <w:rPr>
          <w:rFonts w:ascii="Times New Roman" w:hAnsi="Times New Roman" w:cs="Times New Roman"/>
          <w:sz w:val="24"/>
          <w:szCs w:val="24"/>
        </w:rPr>
        <w:t xml:space="preserve">d </w:t>
      </w:r>
      <w:r>
        <w:rPr>
          <w:rFonts w:ascii="Times New Roman" w:hAnsi="Times New Roman" w:cs="Times New Roman"/>
          <w:sz w:val="24"/>
          <w:szCs w:val="24"/>
        </w:rPr>
        <w:t xml:space="preserve">environmentally conscious criteria in determining which projects were to be implemented. The company implemented six benchmark criteria that were used to determine a project’s feasibility. </w:t>
      </w:r>
    </w:p>
    <w:p w:rsidR="004F51B1" w:rsidRDefault="004F51B1" w:rsidP="00D00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New projects were to demonstrate a reduction of dependency on natural resources. </w:t>
      </w:r>
      <w:r w:rsidR="005C7277">
        <w:rPr>
          <w:rFonts w:ascii="Times New Roman" w:hAnsi="Times New Roman" w:cs="Times New Roman"/>
          <w:sz w:val="24"/>
          <w:szCs w:val="24"/>
        </w:rPr>
        <w:t>FLNA had been directing most of its revenue towards acquiring raw materials and meet running costs in the forerunning years</w:t>
      </w:r>
      <w:r w:rsidR="000E5C78">
        <w:rPr>
          <w:rFonts w:ascii="Times New Roman" w:hAnsi="Times New Roman" w:cs="Times New Roman"/>
          <w:sz w:val="24"/>
          <w:szCs w:val="24"/>
        </w:rPr>
        <w:t xml:space="preserve">. </w:t>
      </w:r>
      <w:r w:rsidR="005C7277">
        <w:rPr>
          <w:rFonts w:ascii="Times New Roman" w:hAnsi="Times New Roman" w:cs="Times New Roman"/>
          <w:sz w:val="24"/>
          <w:szCs w:val="24"/>
        </w:rPr>
        <w:t>T</w:t>
      </w:r>
      <w:r w:rsidR="000E5C78">
        <w:rPr>
          <w:rFonts w:ascii="Times New Roman" w:hAnsi="Times New Roman" w:cs="Times New Roman"/>
          <w:sz w:val="24"/>
          <w:szCs w:val="24"/>
        </w:rPr>
        <w:t>h</w:t>
      </w:r>
      <w:r w:rsidR="005C7277">
        <w:rPr>
          <w:rFonts w:ascii="Times New Roman" w:hAnsi="Times New Roman" w:cs="Times New Roman"/>
          <w:sz w:val="24"/>
          <w:szCs w:val="24"/>
        </w:rPr>
        <w:t xml:space="preserve">e management had to </w:t>
      </w:r>
      <w:r w:rsidR="000E5C78">
        <w:rPr>
          <w:rFonts w:ascii="Times New Roman" w:hAnsi="Times New Roman" w:cs="Times New Roman"/>
          <w:sz w:val="24"/>
          <w:szCs w:val="24"/>
        </w:rPr>
        <w:t xml:space="preserve">address these concerns </w:t>
      </w:r>
      <w:r w:rsidR="005C7277">
        <w:rPr>
          <w:rFonts w:ascii="Times New Roman" w:hAnsi="Times New Roman" w:cs="Times New Roman"/>
          <w:sz w:val="24"/>
          <w:szCs w:val="24"/>
        </w:rPr>
        <w:t>about natural resources to make the company more sustainable.</w:t>
      </w:r>
      <w:r w:rsidR="000E5C78">
        <w:rPr>
          <w:rFonts w:ascii="Times New Roman" w:hAnsi="Times New Roman" w:cs="Times New Roman"/>
          <w:sz w:val="24"/>
          <w:szCs w:val="24"/>
        </w:rPr>
        <w:t xml:space="preserve"> </w:t>
      </w:r>
      <w:r w:rsidR="00316EF3">
        <w:rPr>
          <w:rFonts w:ascii="Times New Roman" w:hAnsi="Times New Roman" w:cs="Times New Roman"/>
          <w:sz w:val="24"/>
          <w:szCs w:val="24"/>
        </w:rPr>
        <w:t xml:space="preserve">The unexpected rise </w:t>
      </w:r>
      <w:r w:rsidR="005C7277">
        <w:rPr>
          <w:rFonts w:ascii="Times New Roman" w:hAnsi="Times New Roman" w:cs="Times New Roman"/>
          <w:sz w:val="24"/>
          <w:szCs w:val="24"/>
        </w:rPr>
        <w:t>in the price of</w:t>
      </w:r>
      <w:r w:rsidR="00316EF3">
        <w:rPr>
          <w:rFonts w:ascii="Times New Roman" w:hAnsi="Times New Roman" w:cs="Times New Roman"/>
          <w:sz w:val="24"/>
          <w:szCs w:val="24"/>
        </w:rPr>
        <w:t xml:space="preserve"> natural gas, water</w:t>
      </w:r>
      <w:r w:rsidR="005C7277">
        <w:rPr>
          <w:rFonts w:ascii="Times New Roman" w:hAnsi="Times New Roman" w:cs="Times New Roman"/>
          <w:sz w:val="24"/>
          <w:szCs w:val="24"/>
        </w:rPr>
        <w:t>,</w:t>
      </w:r>
      <w:r w:rsidR="00316EF3">
        <w:rPr>
          <w:rFonts w:ascii="Times New Roman" w:hAnsi="Times New Roman" w:cs="Times New Roman"/>
          <w:sz w:val="24"/>
          <w:szCs w:val="24"/>
        </w:rPr>
        <w:t xml:space="preserve"> and hydroelectric power also contributed to this new strategy.</w:t>
      </w:r>
    </w:p>
    <w:p w:rsidR="000E5C78" w:rsidRDefault="000E5C78" w:rsidP="00D00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new benchmark strategy, </w:t>
      </w:r>
      <w:r w:rsidR="006A3503">
        <w:rPr>
          <w:rFonts w:ascii="Times New Roman" w:hAnsi="Times New Roman" w:cs="Times New Roman"/>
          <w:sz w:val="24"/>
          <w:szCs w:val="24"/>
        </w:rPr>
        <w:t xml:space="preserve">projects had to incorporate multiple technologies </w:t>
      </w:r>
      <w:r w:rsidR="005C7277">
        <w:rPr>
          <w:rFonts w:ascii="Times New Roman" w:hAnsi="Times New Roman" w:cs="Times New Roman"/>
          <w:sz w:val="24"/>
          <w:szCs w:val="24"/>
        </w:rPr>
        <w:t>to boost</w:t>
      </w:r>
      <w:r w:rsidR="006A3503">
        <w:rPr>
          <w:rFonts w:ascii="Times New Roman" w:hAnsi="Times New Roman" w:cs="Times New Roman"/>
          <w:sz w:val="24"/>
          <w:szCs w:val="24"/>
        </w:rPr>
        <w:t xml:space="preserve"> operational synergies. Combining technology would ensure productivity goals were achieved using fewer processes; this would reduce the company’s usage of natural resources and reduce </w:t>
      </w:r>
      <w:r w:rsidR="005C7277">
        <w:rPr>
          <w:rFonts w:ascii="Times New Roman" w:hAnsi="Times New Roman" w:cs="Times New Roman"/>
          <w:sz w:val="24"/>
          <w:szCs w:val="24"/>
        </w:rPr>
        <w:t>greenhouse gas emission</w:t>
      </w:r>
      <w:r w:rsidR="006A3503">
        <w:rPr>
          <w:rFonts w:ascii="Times New Roman" w:hAnsi="Times New Roman" w:cs="Times New Roman"/>
          <w:sz w:val="24"/>
          <w:szCs w:val="24"/>
        </w:rPr>
        <w:t xml:space="preserve">s. </w:t>
      </w:r>
    </w:p>
    <w:p w:rsidR="00316EF3" w:rsidRDefault="006A3503" w:rsidP="00D00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Proposed projects would also have to demonstrate the potential to produce sustainably manufactured goods. Innovative production would give the company a competitive a</w:t>
      </w:r>
      <w:r w:rsidR="00316EF3">
        <w:rPr>
          <w:rFonts w:ascii="Times New Roman" w:hAnsi="Times New Roman" w:cs="Times New Roman"/>
          <w:sz w:val="24"/>
          <w:szCs w:val="24"/>
        </w:rPr>
        <w:t xml:space="preserve">dvantage. </w:t>
      </w:r>
      <w:r w:rsidR="00316EF3">
        <w:rPr>
          <w:rFonts w:ascii="Times New Roman" w:hAnsi="Times New Roman" w:cs="Times New Roman"/>
          <w:sz w:val="24"/>
          <w:szCs w:val="24"/>
        </w:rPr>
        <w:lastRenderedPageBreak/>
        <w:t xml:space="preserve">The need for innovation was necessitated by </w:t>
      </w:r>
      <w:r>
        <w:rPr>
          <w:rFonts w:ascii="Times New Roman" w:hAnsi="Times New Roman" w:cs="Times New Roman"/>
          <w:sz w:val="24"/>
          <w:szCs w:val="24"/>
        </w:rPr>
        <w:t xml:space="preserve">the changing market in which consumers were developing a liking for </w:t>
      </w:r>
      <w:r w:rsidR="005C7277">
        <w:rPr>
          <w:rFonts w:ascii="Times New Roman" w:hAnsi="Times New Roman" w:cs="Times New Roman"/>
          <w:sz w:val="24"/>
          <w:szCs w:val="24"/>
        </w:rPr>
        <w:t>environmentally conscious product</w:t>
      </w:r>
      <w:r w:rsidR="00316EF3">
        <w:rPr>
          <w:rFonts w:ascii="Times New Roman" w:hAnsi="Times New Roman" w:cs="Times New Roman"/>
          <w:sz w:val="24"/>
          <w:szCs w:val="24"/>
        </w:rPr>
        <w:t xml:space="preserve">s. </w:t>
      </w:r>
    </w:p>
    <w:p w:rsidR="007F4A53" w:rsidRPr="007F4A53" w:rsidRDefault="007F4A53" w:rsidP="00D00D18">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Question </w:t>
      </w:r>
      <w:r w:rsidR="00DC6102">
        <w:rPr>
          <w:rFonts w:ascii="Times New Roman" w:hAnsi="Times New Roman" w:cs="Times New Roman"/>
          <w:b/>
          <w:sz w:val="24"/>
          <w:szCs w:val="24"/>
        </w:rPr>
        <w:t>three</w:t>
      </w:r>
    </w:p>
    <w:p w:rsidR="00316EF3" w:rsidRDefault="00316EF3" w:rsidP="00D00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2000 onwards, FLNA was committed to reducing its emissions from </w:t>
      </w:r>
      <w:r w:rsidR="005C7277">
        <w:rPr>
          <w:rFonts w:ascii="Times New Roman" w:hAnsi="Times New Roman" w:cs="Times New Roman"/>
          <w:sz w:val="24"/>
          <w:szCs w:val="24"/>
        </w:rPr>
        <w:t xml:space="preserve">the </w:t>
      </w:r>
      <w:r>
        <w:rPr>
          <w:rFonts w:ascii="Times New Roman" w:hAnsi="Times New Roman" w:cs="Times New Roman"/>
          <w:sz w:val="24"/>
          <w:szCs w:val="24"/>
        </w:rPr>
        <w:t xml:space="preserve">production process. </w:t>
      </w:r>
      <w:r w:rsidR="002A4ABD">
        <w:rPr>
          <w:rFonts w:ascii="Times New Roman" w:hAnsi="Times New Roman" w:cs="Times New Roman"/>
          <w:sz w:val="24"/>
          <w:szCs w:val="24"/>
        </w:rPr>
        <w:t>The company had set a decade’s goal of reducing emission</w:t>
      </w:r>
      <w:r w:rsidR="005C7277">
        <w:rPr>
          <w:rFonts w:ascii="Times New Roman" w:hAnsi="Times New Roman" w:cs="Times New Roman"/>
          <w:sz w:val="24"/>
          <w:szCs w:val="24"/>
        </w:rPr>
        <w:t>s</w:t>
      </w:r>
      <w:r w:rsidR="002A4ABD">
        <w:rPr>
          <w:rFonts w:ascii="Times New Roman" w:hAnsi="Times New Roman" w:cs="Times New Roman"/>
          <w:sz w:val="24"/>
          <w:szCs w:val="24"/>
        </w:rPr>
        <w:t xml:space="preserve"> by at least 14 percent. The overall reduction of emissions was to be achieved </w:t>
      </w:r>
      <w:r w:rsidR="005C7277">
        <w:rPr>
          <w:rFonts w:ascii="Times New Roman" w:hAnsi="Times New Roman" w:cs="Times New Roman"/>
          <w:sz w:val="24"/>
          <w:szCs w:val="24"/>
        </w:rPr>
        <w:t>by lowering</w:t>
      </w:r>
      <w:r w:rsidR="002A4ABD">
        <w:rPr>
          <w:rFonts w:ascii="Times New Roman" w:hAnsi="Times New Roman" w:cs="Times New Roman"/>
          <w:sz w:val="24"/>
          <w:szCs w:val="24"/>
        </w:rPr>
        <w:t xml:space="preserve"> absolute emission</w:t>
      </w:r>
      <w:r w:rsidR="005C7277">
        <w:rPr>
          <w:rFonts w:ascii="Times New Roman" w:hAnsi="Times New Roman" w:cs="Times New Roman"/>
          <w:sz w:val="24"/>
          <w:szCs w:val="24"/>
        </w:rPr>
        <w:t>,</w:t>
      </w:r>
      <w:r w:rsidR="002A4ABD">
        <w:rPr>
          <w:rFonts w:ascii="Times New Roman" w:hAnsi="Times New Roman" w:cs="Times New Roman"/>
          <w:sz w:val="24"/>
          <w:szCs w:val="24"/>
        </w:rPr>
        <w:t xml:space="preserve"> which is the </w:t>
      </w:r>
      <w:r w:rsidR="005C7277">
        <w:rPr>
          <w:rFonts w:ascii="Times New Roman" w:hAnsi="Times New Roman" w:cs="Times New Roman"/>
          <w:sz w:val="24"/>
          <w:szCs w:val="24"/>
        </w:rPr>
        <w:t>company’s overall emission,</w:t>
      </w:r>
      <w:r w:rsidR="002A4ABD">
        <w:rPr>
          <w:rFonts w:ascii="Times New Roman" w:hAnsi="Times New Roman" w:cs="Times New Roman"/>
          <w:sz w:val="24"/>
          <w:szCs w:val="24"/>
        </w:rPr>
        <w:t xml:space="preserve"> and normalized emission</w:t>
      </w:r>
      <w:r w:rsidR="005C7277">
        <w:rPr>
          <w:rFonts w:ascii="Times New Roman" w:hAnsi="Times New Roman" w:cs="Times New Roman"/>
          <w:sz w:val="24"/>
          <w:szCs w:val="24"/>
        </w:rPr>
        <w:t>,</w:t>
      </w:r>
      <w:r w:rsidR="002A4ABD">
        <w:rPr>
          <w:rFonts w:ascii="Times New Roman" w:hAnsi="Times New Roman" w:cs="Times New Roman"/>
          <w:sz w:val="24"/>
          <w:szCs w:val="24"/>
        </w:rPr>
        <w:t xml:space="preserve"> which is emission from a </w:t>
      </w:r>
      <w:r w:rsidR="005C7277">
        <w:rPr>
          <w:rFonts w:ascii="Times New Roman" w:hAnsi="Times New Roman" w:cs="Times New Roman"/>
          <w:sz w:val="24"/>
          <w:szCs w:val="24"/>
        </w:rPr>
        <w:t>company’s unit</w:t>
      </w:r>
      <w:r w:rsidR="002A4ABD">
        <w:rPr>
          <w:rFonts w:ascii="Times New Roman" w:hAnsi="Times New Roman" w:cs="Times New Roman"/>
          <w:sz w:val="24"/>
          <w:szCs w:val="24"/>
        </w:rPr>
        <w:t xml:space="preserve">. </w:t>
      </w:r>
      <w:r w:rsidR="007F42F8">
        <w:rPr>
          <w:rFonts w:ascii="Times New Roman" w:hAnsi="Times New Roman" w:cs="Times New Roman"/>
          <w:sz w:val="24"/>
          <w:szCs w:val="24"/>
        </w:rPr>
        <w:t>In the five years leading to 2000, the company had managed to reduce its absolute emissions by 11 percent. In 2000, the company had implemented resource conservation projects that helped the company reduce its emissions by 14 percent</w:t>
      </w:r>
      <w:r w:rsidR="006338AB">
        <w:rPr>
          <w:rFonts w:ascii="Times New Roman" w:hAnsi="Times New Roman" w:cs="Times New Roman"/>
          <w:sz w:val="24"/>
          <w:szCs w:val="24"/>
        </w:rPr>
        <w:t>. From 2000 to 2007, the company’s sale</w:t>
      </w:r>
      <w:r w:rsidR="005C7277">
        <w:rPr>
          <w:rFonts w:ascii="Times New Roman" w:hAnsi="Times New Roman" w:cs="Times New Roman"/>
          <w:sz w:val="24"/>
          <w:szCs w:val="24"/>
        </w:rPr>
        <w:t>s</w:t>
      </w:r>
      <w:r w:rsidR="006338AB">
        <w:rPr>
          <w:rFonts w:ascii="Times New Roman" w:hAnsi="Times New Roman" w:cs="Times New Roman"/>
          <w:sz w:val="24"/>
          <w:szCs w:val="24"/>
        </w:rPr>
        <w:t xml:space="preserve"> margins grew by 35 percent. Total emission in this period remained relatively the same owing to enhanced production </w:t>
      </w:r>
      <w:r w:rsidR="004D2C27">
        <w:rPr>
          <w:rFonts w:ascii="Times New Roman" w:hAnsi="Times New Roman" w:cs="Times New Roman"/>
          <w:sz w:val="24"/>
          <w:szCs w:val="24"/>
        </w:rPr>
        <w:t xml:space="preserve">methods. Figure 5.10 shows a steady increase in total sales while emissions remain constant. </w:t>
      </w:r>
      <w:r w:rsidR="00D926D1">
        <w:rPr>
          <w:rFonts w:ascii="Times New Roman" w:hAnsi="Times New Roman" w:cs="Times New Roman"/>
          <w:sz w:val="24"/>
          <w:szCs w:val="24"/>
        </w:rPr>
        <w:t>A critical analysis of Figure 5.10 shows the importance of adopting production designs that reduce emissions</w:t>
      </w:r>
      <w:r w:rsidR="005C7277">
        <w:rPr>
          <w:rFonts w:ascii="Times New Roman" w:hAnsi="Times New Roman" w:cs="Times New Roman"/>
          <w:sz w:val="24"/>
          <w:szCs w:val="24"/>
        </w:rPr>
        <w:t>, boosting</w:t>
      </w:r>
      <w:r w:rsidR="00D926D1">
        <w:rPr>
          <w:rFonts w:ascii="Times New Roman" w:hAnsi="Times New Roman" w:cs="Times New Roman"/>
          <w:sz w:val="24"/>
          <w:szCs w:val="24"/>
        </w:rPr>
        <w:t xml:space="preserve"> a company’s productivity while ensuring environmental sustainability.</w:t>
      </w:r>
    </w:p>
    <w:p w:rsidR="00D926D1" w:rsidRDefault="00D926D1" w:rsidP="00D00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5.2 </w:t>
      </w:r>
      <w:r w:rsidR="005C7277">
        <w:rPr>
          <w:rFonts w:ascii="Times New Roman" w:hAnsi="Times New Roman" w:cs="Times New Roman"/>
          <w:sz w:val="24"/>
          <w:szCs w:val="24"/>
        </w:rPr>
        <w:t>summarizes</w:t>
      </w:r>
      <w:r>
        <w:rPr>
          <w:rFonts w:ascii="Times New Roman" w:hAnsi="Times New Roman" w:cs="Times New Roman"/>
          <w:sz w:val="24"/>
          <w:szCs w:val="24"/>
        </w:rPr>
        <w:t xml:space="preserve"> resource usage and productivity at the “pilot zero” production plant in Arizona. The Casa Grande was a pilot project initiated by FLNA management. The </w:t>
      </w:r>
      <w:r w:rsidR="005C7277">
        <w:rPr>
          <w:rFonts w:ascii="Times New Roman" w:hAnsi="Times New Roman" w:cs="Times New Roman"/>
          <w:sz w:val="24"/>
          <w:szCs w:val="24"/>
        </w:rPr>
        <w:t>project’s concep</w:t>
      </w:r>
      <w:r>
        <w:rPr>
          <w:rFonts w:ascii="Times New Roman" w:hAnsi="Times New Roman" w:cs="Times New Roman"/>
          <w:sz w:val="24"/>
          <w:szCs w:val="24"/>
        </w:rPr>
        <w:t xml:space="preserve">t was to develop a single facility that contained all technology and was removed far from natural resources. Although this was a </w:t>
      </w:r>
      <w:r w:rsidR="00743FAB">
        <w:rPr>
          <w:rFonts w:ascii="Times New Roman" w:hAnsi="Times New Roman" w:cs="Times New Roman"/>
          <w:sz w:val="24"/>
          <w:szCs w:val="24"/>
        </w:rPr>
        <w:t xml:space="preserve">conceptually viable idea, its operation yielded unexpected results. While the plant’s productivity steadily grew from 2002 to 2007, the average usage and cost of raw materials exponentially grew. The projected figures from the plant indicated the unsustainability of the plant. </w:t>
      </w:r>
      <w:r w:rsidR="005C7277">
        <w:rPr>
          <w:rFonts w:ascii="Times New Roman" w:hAnsi="Times New Roman" w:cs="Times New Roman"/>
          <w:sz w:val="24"/>
          <w:szCs w:val="24"/>
        </w:rPr>
        <w:t>T</w:t>
      </w:r>
      <w:r w:rsidR="00743FAB">
        <w:rPr>
          <w:rFonts w:ascii="Times New Roman" w:hAnsi="Times New Roman" w:cs="Times New Roman"/>
          <w:sz w:val="24"/>
          <w:szCs w:val="24"/>
        </w:rPr>
        <w:t xml:space="preserve">he plant was leading the company in the opposite direction it had purposed to go. The results of </w:t>
      </w:r>
      <w:r w:rsidR="005C7277">
        <w:rPr>
          <w:rFonts w:ascii="Times New Roman" w:hAnsi="Times New Roman" w:cs="Times New Roman"/>
          <w:sz w:val="24"/>
          <w:szCs w:val="24"/>
        </w:rPr>
        <w:t>T</w:t>
      </w:r>
      <w:r w:rsidR="00743FAB">
        <w:rPr>
          <w:rFonts w:ascii="Times New Roman" w:hAnsi="Times New Roman" w:cs="Times New Roman"/>
          <w:sz w:val="24"/>
          <w:szCs w:val="24"/>
        </w:rPr>
        <w:t xml:space="preserve">able 5.2 show the limitations of technology in </w:t>
      </w:r>
      <w:r w:rsidR="00743FAB">
        <w:rPr>
          <w:rFonts w:ascii="Times New Roman" w:hAnsi="Times New Roman" w:cs="Times New Roman"/>
          <w:sz w:val="24"/>
          <w:szCs w:val="24"/>
        </w:rPr>
        <w:lastRenderedPageBreak/>
        <w:t>achieving environmental sustainability. The company’s earlier strategy, evident in the results in figure 5.10</w:t>
      </w:r>
      <w:r w:rsidR="005C7277">
        <w:rPr>
          <w:rFonts w:ascii="Times New Roman" w:hAnsi="Times New Roman" w:cs="Times New Roman"/>
          <w:sz w:val="24"/>
          <w:szCs w:val="24"/>
        </w:rPr>
        <w:t>,</w:t>
      </w:r>
      <w:r w:rsidR="00743FAB">
        <w:rPr>
          <w:rFonts w:ascii="Times New Roman" w:hAnsi="Times New Roman" w:cs="Times New Roman"/>
          <w:sz w:val="24"/>
          <w:szCs w:val="24"/>
        </w:rPr>
        <w:t xml:space="preserve"> shows the importance of integrating sustainable productivity measures in the existing production. </w:t>
      </w:r>
    </w:p>
    <w:p w:rsidR="007F4A53" w:rsidRPr="007F4A53" w:rsidRDefault="007F4A53" w:rsidP="00D00D18">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Question four</w:t>
      </w:r>
    </w:p>
    <w:p w:rsidR="001D76DC" w:rsidRDefault="00743FAB" w:rsidP="00D00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project Casa Grande, as earlier stated, was a pilot project for FLNA to test the efficacy of technology in reducing emissions and </w:t>
      </w:r>
      <w:r w:rsidR="005C7277">
        <w:rPr>
          <w:rFonts w:ascii="Times New Roman" w:hAnsi="Times New Roman" w:cs="Times New Roman"/>
          <w:sz w:val="24"/>
          <w:szCs w:val="24"/>
        </w:rPr>
        <w:t xml:space="preserve">the </w:t>
      </w:r>
      <w:r>
        <w:rPr>
          <w:rFonts w:ascii="Times New Roman" w:hAnsi="Times New Roman" w:cs="Times New Roman"/>
          <w:sz w:val="24"/>
          <w:szCs w:val="24"/>
        </w:rPr>
        <w:t>use of environmental</w:t>
      </w:r>
      <w:r w:rsidR="00E31529">
        <w:rPr>
          <w:rFonts w:ascii="Times New Roman" w:hAnsi="Times New Roman" w:cs="Times New Roman"/>
          <w:sz w:val="24"/>
          <w:szCs w:val="24"/>
        </w:rPr>
        <w:t xml:space="preserve"> resources in a sustainable way. With the aid of experts, the company began the search for a prime location for the plant. Several location requirements were considered in choosing the most appropriate location for the site. First, the location had to </w:t>
      </w:r>
      <w:r w:rsidR="005C7277">
        <w:rPr>
          <w:rFonts w:ascii="Times New Roman" w:hAnsi="Times New Roman" w:cs="Times New Roman"/>
          <w:sz w:val="24"/>
          <w:szCs w:val="24"/>
        </w:rPr>
        <w:t>be geographically placed in areas that would support solar energy production; this location had to be in America’s sunnier regions</w:t>
      </w:r>
      <w:r w:rsidR="00E31529">
        <w:rPr>
          <w:rFonts w:ascii="Times New Roman" w:hAnsi="Times New Roman" w:cs="Times New Roman"/>
          <w:sz w:val="24"/>
          <w:szCs w:val="24"/>
        </w:rPr>
        <w:t xml:space="preserve">. Secondly, the ideal location had to be next to a threatened watershed; this </w:t>
      </w:r>
      <w:r w:rsidR="005C7277">
        <w:rPr>
          <w:rFonts w:ascii="Times New Roman" w:hAnsi="Times New Roman" w:cs="Times New Roman"/>
          <w:sz w:val="24"/>
          <w:szCs w:val="24"/>
        </w:rPr>
        <w:t>allowed</w:t>
      </w:r>
      <w:r w:rsidR="00E31529">
        <w:rPr>
          <w:rFonts w:ascii="Times New Roman" w:hAnsi="Times New Roman" w:cs="Times New Roman"/>
          <w:sz w:val="24"/>
          <w:szCs w:val="24"/>
        </w:rPr>
        <w:t xml:space="preserve"> for effective utilization of water-conservation technology that was being developed. Thirdly, the </w:t>
      </w:r>
      <w:r w:rsidR="005C7277">
        <w:rPr>
          <w:rFonts w:ascii="Times New Roman" w:hAnsi="Times New Roman" w:cs="Times New Roman"/>
          <w:sz w:val="24"/>
          <w:szCs w:val="24"/>
        </w:rPr>
        <w:t>perfect</w:t>
      </w:r>
      <w:r w:rsidR="00E31529">
        <w:rPr>
          <w:rFonts w:ascii="Times New Roman" w:hAnsi="Times New Roman" w:cs="Times New Roman"/>
          <w:sz w:val="24"/>
          <w:szCs w:val="24"/>
        </w:rPr>
        <w:t xml:space="preserve"> </w:t>
      </w:r>
      <w:r w:rsidR="005C7277">
        <w:rPr>
          <w:rFonts w:ascii="Times New Roman" w:hAnsi="Times New Roman" w:cs="Times New Roman"/>
          <w:sz w:val="24"/>
          <w:szCs w:val="24"/>
        </w:rPr>
        <w:t>place</w:t>
      </w:r>
      <w:r w:rsidR="00E31529">
        <w:rPr>
          <w:rFonts w:ascii="Times New Roman" w:hAnsi="Times New Roman" w:cs="Times New Roman"/>
          <w:sz w:val="24"/>
          <w:szCs w:val="24"/>
        </w:rPr>
        <w:t xml:space="preserve"> had to be expansive and spacious to </w:t>
      </w:r>
      <w:r w:rsidR="005C7277">
        <w:rPr>
          <w:rFonts w:ascii="Times New Roman" w:hAnsi="Times New Roman" w:cs="Times New Roman"/>
          <w:sz w:val="24"/>
          <w:szCs w:val="24"/>
        </w:rPr>
        <w:t>enable</w:t>
      </w:r>
      <w:r w:rsidR="00E31529">
        <w:rPr>
          <w:rFonts w:ascii="Times New Roman" w:hAnsi="Times New Roman" w:cs="Times New Roman"/>
          <w:sz w:val="24"/>
          <w:szCs w:val="24"/>
        </w:rPr>
        <w:t xml:space="preserve"> the company to implement its extensive improvements and projects.</w:t>
      </w:r>
      <w:r w:rsidR="001D76DC">
        <w:rPr>
          <w:rFonts w:ascii="Times New Roman" w:hAnsi="Times New Roman" w:cs="Times New Roman"/>
          <w:sz w:val="24"/>
          <w:szCs w:val="24"/>
        </w:rPr>
        <w:t xml:space="preserve"> After extensive deliberations, the management chose the desert site of Arizona that was close to the Colorado River.</w:t>
      </w:r>
      <w:r w:rsidR="008F42B4">
        <w:rPr>
          <w:rFonts w:ascii="Times New Roman" w:hAnsi="Times New Roman" w:cs="Times New Roman"/>
          <w:sz w:val="24"/>
          <w:szCs w:val="24"/>
        </w:rPr>
        <w:t xml:space="preserve"> The location was critical for </w:t>
      </w:r>
      <w:r w:rsidR="005C7277">
        <w:rPr>
          <w:rFonts w:ascii="Times New Roman" w:hAnsi="Times New Roman" w:cs="Times New Roman"/>
          <w:sz w:val="24"/>
          <w:szCs w:val="24"/>
        </w:rPr>
        <w:t>providing</w:t>
      </w:r>
      <w:r w:rsidR="008F42B4">
        <w:rPr>
          <w:rFonts w:ascii="Times New Roman" w:hAnsi="Times New Roman" w:cs="Times New Roman"/>
          <w:sz w:val="24"/>
          <w:szCs w:val="24"/>
        </w:rPr>
        <w:t xml:space="preserve"> desert conditions and watershed</w:t>
      </w:r>
      <w:r w:rsidR="005C7277">
        <w:rPr>
          <w:rFonts w:ascii="Times New Roman" w:hAnsi="Times New Roman" w:cs="Times New Roman"/>
          <w:sz w:val="24"/>
          <w:szCs w:val="24"/>
        </w:rPr>
        <w:t>, which were critical requirements for the Casa Grande pilot project’s applicability</w:t>
      </w:r>
      <w:r w:rsidR="008F42B4">
        <w:rPr>
          <w:rFonts w:ascii="Times New Roman" w:hAnsi="Times New Roman" w:cs="Times New Roman"/>
          <w:sz w:val="24"/>
          <w:szCs w:val="24"/>
        </w:rPr>
        <w:t>.</w:t>
      </w:r>
      <w:r w:rsidR="001D76DC">
        <w:rPr>
          <w:rFonts w:ascii="Times New Roman" w:hAnsi="Times New Roman" w:cs="Times New Roman"/>
          <w:sz w:val="24"/>
          <w:szCs w:val="24"/>
        </w:rPr>
        <w:t xml:space="preserve"> In my opinion, southwest New Mexico would have offered a better alternative due to </w:t>
      </w:r>
      <w:r w:rsidR="005C7277">
        <w:rPr>
          <w:rFonts w:ascii="Times New Roman" w:hAnsi="Times New Roman" w:cs="Times New Roman"/>
          <w:sz w:val="24"/>
          <w:szCs w:val="24"/>
        </w:rPr>
        <w:t>the Gila River’s presence</w:t>
      </w:r>
      <w:r w:rsidR="001D76DC">
        <w:rPr>
          <w:rFonts w:ascii="Times New Roman" w:hAnsi="Times New Roman" w:cs="Times New Roman"/>
          <w:sz w:val="24"/>
          <w:szCs w:val="24"/>
        </w:rPr>
        <w:t xml:space="preserve"> and the prevailing desert conditions.</w:t>
      </w:r>
    </w:p>
    <w:p w:rsidR="001D76DC" w:rsidRDefault="001D76DC" w:rsidP="00D00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management of FLNA had </w:t>
      </w:r>
      <w:r w:rsidR="005C7277">
        <w:rPr>
          <w:rFonts w:ascii="Times New Roman" w:hAnsi="Times New Roman" w:cs="Times New Roman"/>
          <w:sz w:val="24"/>
          <w:szCs w:val="24"/>
        </w:rPr>
        <w:t>decided</w:t>
      </w:r>
      <w:r>
        <w:rPr>
          <w:rFonts w:ascii="Times New Roman" w:hAnsi="Times New Roman" w:cs="Times New Roman"/>
          <w:sz w:val="24"/>
          <w:szCs w:val="24"/>
        </w:rPr>
        <w:t xml:space="preserve"> to consolidate many production processes in the Casa Grande, which is rational and makes more productivity sense. Amalgamating </w:t>
      </w:r>
      <w:r w:rsidR="005C7277">
        <w:rPr>
          <w:rFonts w:ascii="Times New Roman" w:hAnsi="Times New Roman" w:cs="Times New Roman"/>
          <w:sz w:val="24"/>
          <w:szCs w:val="24"/>
        </w:rPr>
        <w:t xml:space="preserve">the </w:t>
      </w:r>
      <w:r>
        <w:rPr>
          <w:rFonts w:ascii="Times New Roman" w:hAnsi="Times New Roman" w:cs="Times New Roman"/>
          <w:sz w:val="24"/>
          <w:szCs w:val="24"/>
        </w:rPr>
        <w:t xml:space="preserve">production process in one location reduces production and operational cost for </w:t>
      </w:r>
      <w:r w:rsidR="005C7277">
        <w:rPr>
          <w:rFonts w:ascii="Times New Roman" w:hAnsi="Times New Roman" w:cs="Times New Roman"/>
          <w:sz w:val="24"/>
          <w:szCs w:val="24"/>
        </w:rPr>
        <w:t>somewhat similar items</w:t>
      </w:r>
      <w:r>
        <w:rPr>
          <w:rFonts w:ascii="Times New Roman" w:hAnsi="Times New Roman" w:cs="Times New Roman"/>
          <w:sz w:val="24"/>
          <w:szCs w:val="24"/>
        </w:rPr>
        <w:t xml:space="preserve">. Processing of shared raw materials is also made </w:t>
      </w:r>
      <w:r w:rsidR="005C7277">
        <w:rPr>
          <w:rFonts w:ascii="Times New Roman" w:hAnsi="Times New Roman" w:cs="Times New Roman"/>
          <w:sz w:val="24"/>
          <w:szCs w:val="24"/>
        </w:rPr>
        <w:t>easier</w:t>
      </w:r>
      <w:r>
        <w:rPr>
          <w:rFonts w:ascii="Times New Roman" w:hAnsi="Times New Roman" w:cs="Times New Roman"/>
          <w:sz w:val="24"/>
          <w:szCs w:val="24"/>
        </w:rPr>
        <w:t xml:space="preserve"> and more </w:t>
      </w:r>
      <w:r w:rsidR="008F42B4">
        <w:rPr>
          <w:rFonts w:ascii="Times New Roman" w:hAnsi="Times New Roman" w:cs="Times New Roman"/>
          <w:sz w:val="24"/>
          <w:szCs w:val="24"/>
        </w:rPr>
        <w:t>environmental</w:t>
      </w:r>
      <w:r w:rsidR="005C7277">
        <w:rPr>
          <w:rFonts w:ascii="Times New Roman" w:hAnsi="Times New Roman" w:cs="Times New Roman"/>
          <w:sz w:val="24"/>
          <w:szCs w:val="24"/>
        </w:rPr>
        <w:t>ly</w:t>
      </w:r>
      <w:r w:rsidR="008F42B4">
        <w:rPr>
          <w:rFonts w:ascii="Times New Roman" w:hAnsi="Times New Roman" w:cs="Times New Roman"/>
          <w:sz w:val="24"/>
          <w:szCs w:val="24"/>
        </w:rPr>
        <w:t xml:space="preserve"> conscious. Despite its </w:t>
      </w:r>
      <w:r w:rsidR="005C7277">
        <w:rPr>
          <w:rFonts w:ascii="Times New Roman" w:hAnsi="Times New Roman" w:cs="Times New Roman"/>
          <w:sz w:val="24"/>
          <w:szCs w:val="24"/>
        </w:rPr>
        <w:t>apparent</w:t>
      </w:r>
      <w:r w:rsidR="008F42B4">
        <w:rPr>
          <w:rFonts w:ascii="Times New Roman" w:hAnsi="Times New Roman" w:cs="Times New Roman"/>
          <w:sz w:val="24"/>
          <w:szCs w:val="24"/>
        </w:rPr>
        <w:t xml:space="preserve"> advantages, testing many initiatives in one site might prove </w:t>
      </w:r>
      <w:r w:rsidR="008F42B4">
        <w:rPr>
          <w:rFonts w:ascii="Times New Roman" w:hAnsi="Times New Roman" w:cs="Times New Roman"/>
          <w:sz w:val="24"/>
          <w:szCs w:val="24"/>
        </w:rPr>
        <w:lastRenderedPageBreak/>
        <w:t xml:space="preserve">disastrous. Different operation managers have their preferred </w:t>
      </w:r>
      <w:r w:rsidR="005C7277">
        <w:rPr>
          <w:rFonts w:ascii="Times New Roman" w:hAnsi="Times New Roman" w:cs="Times New Roman"/>
          <w:sz w:val="24"/>
          <w:szCs w:val="24"/>
        </w:rPr>
        <w:t>management style</w:t>
      </w:r>
      <w:r w:rsidR="008F42B4">
        <w:rPr>
          <w:rFonts w:ascii="Times New Roman" w:hAnsi="Times New Roman" w:cs="Times New Roman"/>
          <w:sz w:val="24"/>
          <w:szCs w:val="24"/>
        </w:rPr>
        <w:t>; these managers might have differences with other managers overseeing other departments of the merged process. Also, moving workers from different locations into the consolidated workstation might prove difficult, owing to logistics and possible resistance.</w:t>
      </w:r>
    </w:p>
    <w:p w:rsidR="007F4A53" w:rsidRPr="007F4A53" w:rsidRDefault="007F4A53" w:rsidP="00D00D18">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Question five</w:t>
      </w:r>
    </w:p>
    <w:p w:rsidR="00D00C41" w:rsidRPr="00BB4D71" w:rsidRDefault="00D41F83" w:rsidP="00D00D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seven years of operation, it was evident that Casa Grande wasn’t as sustainable as the management had anticipated. Despite its steady growth, the plant was recording unsustainable running costs. </w:t>
      </w:r>
      <w:r w:rsidR="00D00C41">
        <w:rPr>
          <w:rFonts w:ascii="Times New Roman" w:hAnsi="Times New Roman" w:cs="Times New Roman"/>
          <w:sz w:val="24"/>
          <w:szCs w:val="24"/>
        </w:rPr>
        <w:t xml:space="preserve">In determining the </w:t>
      </w:r>
      <w:r w:rsidR="005C7277">
        <w:rPr>
          <w:rFonts w:ascii="Times New Roman" w:hAnsi="Times New Roman" w:cs="Times New Roman"/>
          <w:sz w:val="24"/>
          <w:szCs w:val="24"/>
        </w:rPr>
        <w:t>plant’s future</w:t>
      </w:r>
      <w:r w:rsidR="00D00C41">
        <w:rPr>
          <w:rFonts w:ascii="Times New Roman" w:hAnsi="Times New Roman" w:cs="Times New Roman"/>
          <w:sz w:val="24"/>
          <w:szCs w:val="24"/>
        </w:rPr>
        <w:t xml:space="preserve">, Al </w:t>
      </w:r>
      <w:proofErr w:type="spellStart"/>
      <w:r w:rsidR="00D00C41">
        <w:rPr>
          <w:rFonts w:ascii="Times New Roman" w:hAnsi="Times New Roman" w:cs="Times New Roman"/>
          <w:sz w:val="24"/>
          <w:szCs w:val="24"/>
        </w:rPr>
        <w:t>Halvorsen</w:t>
      </w:r>
      <w:proofErr w:type="spellEnd"/>
      <w:r w:rsidR="00D00C41">
        <w:rPr>
          <w:rFonts w:ascii="Times New Roman" w:hAnsi="Times New Roman" w:cs="Times New Roman"/>
          <w:sz w:val="24"/>
          <w:szCs w:val="24"/>
        </w:rPr>
        <w:t xml:space="preserve"> has to chair a meeting of various stakeholders to deliberate on </w:t>
      </w:r>
      <w:r w:rsidR="005C7277">
        <w:rPr>
          <w:rFonts w:ascii="Times New Roman" w:hAnsi="Times New Roman" w:cs="Times New Roman"/>
          <w:sz w:val="24"/>
          <w:szCs w:val="24"/>
        </w:rPr>
        <w:t>its future</w:t>
      </w:r>
      <w:r w:rsidR="00D00C41">
        <w:rPr>
          <w:rFonts w:ascii="Times New Roman" w:hAnsi="Times New Roman" w:cs="Times New Roman"/>
          <w:sz w:val="24"/>
          <w:szCs w:val="24"/>
        </w:rPr>
        <w:t xml:space="preserve">. As Al considers the plant’s future, he should have in mind the 2006 speech by the company’s President, </w:t>
      </w:r>
      <w:proofErr w:type="spellStart"/>
      <w:r w:rsidR="00D00C41">
        <w:rPr>
          <w:rFonts w:ascii="Times New Roman" w:hAnsi="Times New Roman" w:cs="Times New Roman"/>
          <w:sz w:val="24"/>
          <w:szCs w:val="24"/>
        </w:rPr>
        <w:t>Indra</w:t>
      </w:r>
      <w:proofErr w:type="spellEnd"/>
      <w:r w:rsidR="00D00C41">
        <w:rPr>
          <w:rFonts w:ascii="Times New Roman" w:hAnsi="Times New Roman" w:cs="Times New Roman"/>
          <w:sz w:val="24"/>
          <w:szCs w:val="24"/>
        </w:rPr>
        <w:t xml:space="preserve"> </w:t>
      </w:r>
      <w:proofErr w:type="spellStart"/>
      <w:r w:rsidR="00D00C41">
        <w:rPr>
          <w:rFonts w:ascii="Times New Roman" w:hAnsi="Times New Roman" w:cs="Times New Roman"/>
          <w:sz w:val="24"/>
          <w:szCs w:val="24"/>
        </w:rPr>
        <w:t>Nooyi</w:t>
      </w:r>
      <w:proofErr w:type="spellEnd"/>
      <w:r w:rsidR="00D00C41">
        <w:rPr>
          <w:rFonts w:ascii="Times New Roman" w:hAnsi="Times New Roman" w:cs="Times New Roman"/>
          <w:sz w:val="24"/>
          <w:szCs w:val="24"/>
        </w:rPr>
        <w:t xml:space="preserve">, in which she </w:t>
      </w:r>
      <w:r w:rsidR="00270D9E">
        <w:rPr>
          <w:rFonts w:ascii="Times New Roman" w:hAnsi="Times New Roman" w:cs="Times New Roman"/>
          <w:sz w:val="24"/>
          <w:szCs w:val="24"/>
        </w:rPr>
        <w:t>outlined the company’s vision, “Performance with Purpose</w:t>
      </w:r>
      <w:r w:rsidR="005C7277">
        <w:rPr>
          <w:rFonts w:ascii="Times New Roman" w:hAnsi="Times New Roman" w:cs="Times New Roman"/>
          <w:sz w:val="24"/>
          <w:szCs w:val="24"/>
        </w:rPr>
        <w:t>.”</w:t>
      </w:r>
      <w:r w:rsidR="00270D9E">
        <w:rPr>
          <w:rFonts w:ascii="Times New Roman" w:hAnsi="Times New Roman" w:cs="Times New Roman"/>
          <w:sz w:val="24"/>
          <w:szCs w:val="24"/>
        </w:rPr>
        <w:t xml:space="preserve"> Al should be critically analyzing Casa Grande’s performance with the President’s vision in mind. Is the plant working towards the realization of this goal or not? Al might propose the </w:t>
      </w:r>
      <w:r w:rsidR="005C7277">
        <w:rPr>
          <w:rFonts w:ascii="Times New Roman" w:hAnsi="Times New Roman" w:cs="Times New Roman"/>
          <w:sz w:val="24"/>
          <w:szCs w:val="24"/>
        </w:rPr>
        <w:t>plant’s closure</w:t>
      </w:r>
      <w:r w:rsidR="00270D9E">
        <w:rPr>
          <w:rFonts w:ascii="Times New Roman" w:hAnsi="Times New Roman" w:cs="Times New Roman"/>
          <w:sz w:val="24"/>
          <w:szCs w:val="24"/>
        </w:rPr>
        <w:t xml:space="preserve"> due to its unsustainable use of resources and the </w:t>
      </w:r>
      <w:r w:rsidR="005C7277">
        <w:rPr>
          <w:rFonts w:ascii="Times New Roman" w:hAnsi="Times New Roman" w:cs="Times New Roman"/>
          <w:sz w:val="24"/>
          <w:szCs w:val="24"/>
        </w:rPr>
        <w:t>considerabl</w:t>
      </w:r>
      <w:r w:rsidR="00270D9E">
        <w:rPr>
          <w:rFonts w:ascii="Times New Roman" w:hAnsi="Times New Roman" w:cs="Times New Roman"/>
          <w:sz w:val="24"/>
          <w:szCs w:val="24"/>
        </w:rPr>
        <w:t xml:space="preserve">e amount of finances being channeled to it. Production managers and workers at the plant might be opposed to the plant’s closure. Al should reassure these concerned parties that the plant will be closed temporarily as the management comes up with </w:t>
      </w:r>
      <w:r w:rsidR="005C7277">
        <w:rPr>
          <w:rFonts w:ascii="Times New Roman" w:hAnsi="Times New Roman" w:cs="Times New Roman"/>
          <w:sz w:val="24"/>
          <w:szCs w:val="24"/>
        </w:rPr>
        <w:t xml:space="preserve">a </w:t>
      </w:r>
      <w:r w:rsidR="00270D9E">
        <w:rPr>
          <w:rFonts w:ascii="Times New Roman" w:hAnsi="Times New Roman" w:cs="Times New Roman"/>
          <w:sz w:val="24"/>
          <w:szCs w:val="24"/>
        </w:rPr>
        <w:t>new strategy to make it more sustainable</w:t>
      </w:r>
      <w:r w:rsidR="00D00D18">
        <w:rPr>
          <w:rFonts w:ascii="Times New Roman" w:hAnsi="Times New Roman" w:cs="Times New Roman"/>
          <w:sz w:val="24"/>
          <w:szCs w:val="24"/>
        </w:rPr>
        <w:t>.</w:t>
      </w:r>
    </w:p>
    <w:sectPr w:rsidR="00D00C41" w:rsidRPr="00BB4D71" w:rsidSect="00D00D1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C28" w:rsidRDefault="007D4C28" w:rsidP="00D00D18">
      <w:pPr>
        <w:spacing w:after="0" w:line="240" w:lineRule="auto"/>
      </w:pPr>
      <w:r>
        <w:separator/>
      </w:r>
    </w:p>
  </w:endnote>
  <w:endnote w:type="continuationSeparator" w:id="0">
    <w:p w:rsidR="007D4C28" w:rsidRDefault="007D4C28" w:rsidP="00D0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C28" w:rsidRDefault="007D4C28" w:rsidP="00D00D18">
      <w:pPr>
        <w:spacing w:after="0" w:line="240" w:lineRule="auto"/>
      </w:pPr>
      <w:r>
        <w:separator/>
      </w:r>
    </w:p>
  </w:footnote>
  <w:footnote w:type="continuationSeparator" w:id="0">
    <w:p w:rsidR="007D4C28" w:rsidRDefault="007D4C28" w:rsidP="00D00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CC" w:rsidRPr="00F256CC" w:rsidRDefault="00F256CC">
    <w:pPr>
      <w:pStyle w:val="Header"/>
      <w:jc w:val="right"/>
      <w:rPr>
        <w:rFonts w:ascii="Times New Roman" w:hAnsi="Times New Roman" w:cs="Times New Roman"/>
        <w:sz w:val="24"/>
      </w:rPr>
    </w:pPr>
    <w:r>
      <w:rPr>
        <w:rFonts w:ascii="Times New Roman" w:hAnsi="Times New Roman" w:cs="Times New Roman"/>
        <w:sz w:val="24"/>
      </w:rPr>
      <w:t>CASE STUDY ON</w:t>
    </w:r>
    <w:r w:rsidRPr="00F256CC">
      <w:rPr>
        <w:rFonts w:ascii="Times New Roman" w:hAnsi="Times New Roman" w:cs="Times New Roman"/>
        <w:sz w:val="24"/>
      </w:rPr>
      <w:t xml:space="preserve"> FLNA</w:t>
    </w:r>
    <w:sdt>
      <w:sdtPr>
        <w:rPr>
          <w:rFonts w:ascii="Times New Roman" w:hAnsi="Times New Roman" w:cs="Times New Roman"/>
          <w:sz w:val="24"/>
        </w:rPr>
        <w:id w:val="-1648423813"/>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F256CC">
          <w:rPr>
            <w:rFonts w:ascii="Times New Roman" w:hAnsi="Times New Roman" w:cs="Times New Roman"/>
            <w:sz w:val="24"/>
          </w:rPr>
          <w:fldChar w:fldCharType="begin"/>
        </w:r>
        <w:r w:rsidRPr="00F256CC">
          <w:rPr>
            <w:rFonts w:ascii="Times New Roman" w:hAnsi="Times New Roman" w:cs="Times New Roman"/>
            <w:sz w:val="24"/>
          </w:rPr>
          <w:instrText xml:space="preserve"> PAGE   \* MERGEFORMAT </w:instrText>
        </w:r>
        <w:r w:rsidRPr="00F256CC">
          <w:rPr>
            <w:rFonts w:ascii="Times New Roman" w:hAnsi="Times New Roman" w:cs="Times New Roman"/>
            <w:sz w:val="24"/>
          </w:rPr>
          <w:fldChar w:fldCharType="separate"/>
        </w:r>
        <w:r w:rsidR="00DC6102">
          <w:rPr>
            <w:rFonts w:ascii="Times New Roman" w:hAnsi="Times New Roman" w:cs="Times New Roman"/>
            <w:noProof/>
            <w:sz w:val="24"/>
          </w:rPr>
          <w:t>2</w:t>
        </w:r>
        <w:r w:rsidRPr="00F256CC">
          <w:rPr>
            <w:rFonts w:ascii="Times New Roman" w:hAnsi="Times New Roman" w:cs="Times New Roman"/>
            <w:noProof/>
            <w:sz w:val="24"/>
          </w:rPr>
          <w:fldChar w:fldCharType="end"/>
        </w:r>
      </w:sdtContent>
    </w:sdt>
  </w:p>
  <w:p w:rsidR="00F256CC" w:rsidRPr="00F256CC" w:rsidRDefault="00F256CC">
    <w:pPr>
      <w:pStyle w:val="Header"/>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18" w:rsidRPr="00F256CC" w:rsidRDefault="00D00D18">
    <w:pPr>
      <w:pStyle w:val="Header"/>
      <w:jc w:val="right"/>
      <w:rPr>
        <w:rFonts w:ascii="Times New Roman" w:hAnsi="Times New Roman" w:cs="Times New Roman"/>
      </w:rPr>
    </w:pPr>
    <w:r w:rsidRPr="00F256CC">
      <w:rPr>
        <w:rFonts w:ascii="Times New Roman" w:hAnsi="Times New Roman" w:cs="Times New Roman"/>
      </w:rPr>
      <w:t>Running Head: CASE STUD</w:t>
    </w:r>
    <w:r w:rsidR="00F256CC" w:rsidRPr="00F256CC">
      <w:rPr>
        <w:rFonts w:ascii="Times New Roman" w:hAnsi="Times New Roman" w:cs="Times New Roman"/>
      </w:rPr>
      <w:t>Y ON SUSTAINABILITY</w:t>
    </w:r>
    <w:r w:rsidR="00F256CC">
      <w:rPr>
        <w:rFonts w:ascii="Times New Roman" w:hAnsi="Times New Roman" w:cs="Times New Roman"/>
      </w:rPr>
      <w:t xml:space="preserve"> </w:t>
    </w:r>
    <w:r w:rsidR="00F256CC" w:rsidRPr="00F256CC">
      <w:rPr>
        <w:rFonts w:ascii="Times New Roman" w:hAnsi="Times New Roman" w:cs="Times New Roman"/>
      </w:rPr>
      <w:tab/>
    </w:r>
    <w:r w:rsidR="00F256CC" w:rsidRPr="00F256CC">
      <w:rPr>
        <w:rFonts w:ascii="Times New Roman" w:hAnsi="Times New Roman" w:cs="Times New Roman"/>
      </w:rPr>
      <w:tab/>
    </w:r>
    <w:sdt>
      <w:sdtPr>
        <w:rPr>
          <w:rFonts w:ascii="Times New Roman" w:hAnsi="Times New Roman" w:cs="Times New Roman"/>
        </w:rPr>
        <w:id w:val="-1669020742"/>
        <w:docPartObj>
          <w:docPartGallery w:val="Page Numbers (Top of Page)"/>
          <w:docPartUnique/>
        </w:docPartObj>
      </w:sdtPr>
      <w:sdtEndPr>
        <w:rPr>
          <w:noProof/>
        </w:rPr>
      </w:sdtEndPr>
      <w:sdtContent>
        <w:r w:rsidRPr="00F256CC">
          <w:rPr>
            <w:rFonts w:ascii="Times New Roman" w:hAnsi="Times New Roman" w:cs="Times New Roman"/>
          </w:rPr>
          <w:fldChar w:fldCharType="begin"/>
        </w:r>
        <w:r w:rsidRPr="00F256CC">
          <w:rPr>
            <w:rFonts w:ascii="Times New Roman" w:hAnsi="Times New Roman" w:cs="Times New Roman"/>
          </w:rPr>
          <w:instrText xml:space="preserve"> PAGE   \* MERGEFORMAT </w:instrText>
        </w:r>
        <w:r w:rsidRPr="00F256CC">
          <w:rPr>
            <w:rFonts w:ascii="Times New Roman" w:hAnsi="Times New Roman" w:cs="Times New Roman"/>
          </w:rPr>
          <w:fldChar w:fldCharType="separate"/>
        </w:r>
        <w:r w:rsidR="00DC6102">
          <w:rPr>
            <w:rFonts w:ascii="Times New Roman" w:hAnsi="Times New Roman" w:cs="Times New Roman"/>
            <w:noProof/>
          </w:rPr>
          <w:t>1</w:t>
        </w:r>
        <w:r w:rsidRPr="00F256CC">
          <w:rPr>
            <w:rFonts w:ascii="Times New Roman" w:hAnsi="Times New Roman" w:cs="Times New Roman"/>
            <w:noProof/>
          </w:rPr>
          <w:fldChar w:fldCharType="end"/>
        </w:r>
      </w:sdtContent>
    </w:sdt>
  </w:p>
  <w:p w:rsidR="00D00D18" w:rsidRPr="00F256CC" w:rsidRDefault="00D00D18">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xMDAwszCztDC2tDRV0lEKTi0uzszPAykwqgUAINTyDywAAAA="/>
  </w:docVars>
  <w:rsids>
    <w:rsidRoot w:val="00BB4D71"/>
    <w:rsid w:val="000E5C78"/>
    <w:rsid w:val="00130F6D"/>
    <w:rsid w:val="001D76DC"/>
    <w:rsid w:val="001D7B88"/>
    <w:rsid w:val="00261DC2"/>
    <w:rsid w:val="00270D9E"/>
    <w:rsid w:val="002A4ABD"/>
    <w:rsid w:val="002C403B"/>
    <w:rsid w:val="00316EF3"/>
    <w:rsid w:val="004D2C27"/>
    <w:rsid w:val="004F51B1"/>
    <w:rsid w:val="005C7277"/>
    <w:rsid w:val="006338AB"/>
    <w:rsid w:val="006A3503"/>
    <w:rsid w:val="00702FCE"/>
    <w:rsid w:val="00743FAB"/>
    <w:rsid w:val="007D4C28"/>
    <w:rsid w:val="007F42F8"/>
    <w:rsid w:val="007F4A53"/>
    <w:rsid w:val="008F42B4"/>
    <w:rsid w:val="009A4E15"/>
    <w:rsid w:val="00B808DB"/>
    <w:rsid w:val="00BB4D71"/>
    <w:rsid w:val="00CF4777"/>
    <w:rsid w:val="00D00C41"/>
    <w:rsid w:val="00D00D18"/>
    <w:rsid w:val="00D41F83"/>
    <w:rsid w:val="00D926D1"/>
    <w:rsid w:val="00DC6102"/>
    <w:rsid w:val="00E31529"/>
    <w:rsid w:val="00F256CC"/>
    <w:rsid w:val="00FB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23E5"/>
  <w15:chartTrackingRefBased/>
  <w15:docId w15:val="{167E666F-9B2B-4E13-A9AB-81E0E516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D18"/>
  </w:style>
  <w:style w:type="paragraph" w:styleId="Footer">
    <w:name w:val="footer"/>
    <w:basedOn w:val="Normal"/>
    <w:link w:val="FooterChar"/>
    <w:uiPriority w:val="99"/>
    <w:unhideWhenUsed/>
    <w:rsid w:val="00D00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6</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guest1</cp:lastModifiedBy>
  <cp:revision>14</cp:revision>
  <dcterms:created xsi:type="dcterms:W3CDTF">2021-03-28T10:14:00Z</dcterms:created>
  <dcterms:modified xsi:type="dcterms:W3CDTF">2021-03-28T15:13:00Z</dcterms:modified>
</cp:coreProperties>
</file>